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9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1"/>
        <w:gridCol w:w="5897"/>
      </w:tblGrid>
      <w:tr>
        <w:trPr>
          <w:trHeight w:val="501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>
        <w:trPr>
          <w:trHeight w:val="904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Общество с ограниченной ответсвенностью «ППМК»</w:t>
            </w:r>
          </w:p>
        </w:tc>
      </w:tr>
      <w:tr>
        <w:trPr>
          <w:trHeight w:val="530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организации (краткое)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ООО «ППМК»</w:t>
            </w:r>
          </w:p>
        </w:tc>
      </w:tr>
      <w:tr>
        <w:trPr>
          <w:trHeight w:val="530" w:hRule="atLeast"/>
        </w:trPr>
        <w:tc>
          <w:tcPr>
            <w:tcW w:w="51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организации на английском языке (полное)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Limited Liability Company «PPMK».</w:t>
            </w:r>
          </w:p>
        </w:tc>
      </w:tr>
      <w:tr>
        <w:trPr>
          <w:trHeight w:val="530" w:hRule="atLeast"/>
        </w:trPr>
        <w:tc>
          <w:tcPr>
            <w:tcW w:w="51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организации на английском языке (краткое)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«PPMK» LLC.</w:t>
            </w:r>
          </w:p>
        </w:tc>
      </w:tr>
      <w:tr>
        <w:trPr>
          <w:trHeight w:val="491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Адрес. Контактный телефон.</w:t>
            </w:r>
          </w:p>
        </w:tc>
      </w:tr>
      <w:tr>
        <w:trPr>
          <w:trHeight w:val="618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185002, г. Петрозаводск, ул. Чкалова, дом 49А, кв. 60</w:t>
            </w:r>
          </w:p>
        </w:tc>
      </w:tr>
      <w:tr>
        <w:trPr>
          <w:trHeight w:val="645" w:hRule="atLeast"/>
        </w:trPr>
        <w:tc>
          <w:tcPr>
            <w:tcW w:w="51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160"/>
              <w:ind w:left="0" w:right="0" w:hanging="0"/>
              <w:jc w:val="left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185035, г. Петрозаводск, ул. Шотмана, д. 13</w:t>
            </w:r>
          </w:p>
        </w:tc>
      </w:tr>
      <w:tr>
        <w:trPr>
          <w:trHeight w:val="370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m@mkomov.com</w:t>
            </w:r>
          </w:p>
        </w:tc>
      </w:tr>
      <w:tr>
        <w:trPr>
          <w:trHeight w:val="477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Руководство организации</w:t>
            </w:r>
          </w:p>
        </w:tc>
      </w:tr>
      <w:tr>
        <w:trPr>
          <w:trHeight w:val="61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ind w:left="289" w:hanging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Генеральный Директор, действует на основании Устава</w:t>
            </w:r>
          </w:p>
        </w:tc>
      </w:tr>
      <w:tr>
        <w:trPr>
          <w:trHeight w:val="61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ind w:left="289" w:hanging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Ф.И.О. руководителя </w:t>
            </w:r>
            <w:bookmarkStart w:id="0" w:name="_GoBack"/>
            <w:bookmarkEnd w:id="0"/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Комов Михаил Владимирович</w:t>
            </w:r>
          </w:p>
        </w:tc>
      </w:tr>
      <w:tr>
        <w:trPr>
          <w:trHeight w:val="417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регистрации</w:t>
            </w:r>
          </w:p>
        </w:tc>
      </w:tr>
      <w:tr>
        <w:trPr>
          <w:trHeight w:val="559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1221000001595</w:t>
            </w:r>
          </w:p>
        </w:tc>
      </w:tr>
      <w:tr>
        <w:trPr>
          <w:trHeight w:val="58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01.04.2022</w:t>
            </w:r>
          </w:p>
        </w:tc>
      </w:tr>
      <w:tr>
        <w:trPr>
          <w:trHeight w:val="58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Управление Федеральной налоговой службы по Республике Карелия</w:t>
            </w:r>
          </w:p>
        </w:tc>
      </w:tr>
      <w:tr>
        <w:trPr>
          <w:trHeight w:val="435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Постановка на учет налоговыми органами</w:t>
            </w:r>
          </w:p>
        </w:tc>
      </w:tr>
      <w:tr>
        <w:trPr>
          <w:trHeight w:val="58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1000000130</w:t>
            </w:r>
          </w:p>
        </w:tc>
      </w:tr>
      <w:tr>
        <w:trPr>
          <w:trHeight w:val="547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100001001</w:t>
            </w:r>
          </w:p>
        </w:tc>
      </w:tr>
      <w:tr>
        <w:trPr>
          <w:trHeight w:val="555" w:hRule="atLeast"/>
        </w:trPr>
        <w:tc>
          <w:tcPr>
            <w:tcW w:w="10998" w:type="dxa"/>
            <w:gridSpan w:val="2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Банковские реквизиты</w:t>
            </w:r>
          </w:p>
        </w:tc>
      </w:tr>
      <w:tr>
        <w:trPr>
          <w:trHeight w:val="549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75" w:after="160"/>
              <w:ind w:left="289" w:hanging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40702810510001039223</w:t>
            </w:r>
          </w:p>
        </w:tc>
      </w:tr>
      <w:tr>
        <w:trPr>
          <w:trHeight w:val="571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30101810145250000974</w:t>
            </w:r>
          </w:p>
        </w:tc>
      </w:tr>
      <w:tr>
        <w:trPr>
          <w:trHeight w:val="693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_DdeLink__131_1663064746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044525974</w:t>
            </w:r>
            <w:bookmarkEnd w:id="1"/>
          </w:p>
        </w:tc>
      </w:tr>
      <w:tr>
        <w:trPr>
          <w:trHeight w:val="689" w:hRule="atLeast"/>
        </w:trPr>
        <w:tc>
          <w:tcPr>
            <w:tcW w:w="51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АО "ТИНЬКОФФ БАНК"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851" w:right="566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a6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a67f8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12457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1245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f1245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124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2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LibreOffice/6.2.2.2$Windows_x86 LibreOffice_project/2b840030fec2aae0fd2658d8d4f9548af4e3518d</Application>
  <Pages>1</Pages>
  <Words>115</Words>
  <Characters>895</Characters>
  <CharactersWithSpaces>969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2016-10-11T08:17:00Z</dcterms:created>
  <dc:creator>User</dc:creator>
  <dc:description/>
  <dc:language>ru-RU</dc:language>
  <cp:lastModifiedBy/>
  <cp:lastPrinted>2018-12-05T08:02:00Z</cp:lastPrinted>
  <dcterms:modified xsi:type="dcterms:W3CDTF">2022-04-05T15:02:51Z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